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Nuevo controlador de presión con rango de presión ampliado y aplicaciones de prueba añadidas</w:t>
      </w:r>
      <w:r>
        <w:rPr>
          <w:rFonts w:ascii="Arial" w:hAnsi="Arial" w:cs="Arial"/>
          <w:b/>
          <w:bCs/>
          <w:sz w:val="22"/>
          <w:szCs w:val="22"/>
          <w:lang w:val="es-ES"/>
        </w:rPr>
        <w:br/>
      </w:r>
    </w:p>
    <w:p w:rsid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Sabadell, Febrero 2015.</w:t>
      </w:r>
    </w:p>
    <w:p w:rsid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WIKA presenta un nuevo controlador modular del modelo CPC6050 con un rango ampliado de hasta 210 </w:t>
      </w:r>
      <w:proofErr w:type="gramStart"/>
      <w:r>
        <w:rPr>
          <w:rFonts w:ascii="Arial" w:hAnsi="Arial" w:cs="Arial"/>
          <w:b/>
          <w:bCs/>
          <w:sz w:val="22"/>
          <w:szCs w:val="22"/>
          <w:lang w:val="es-ES"/>
        </w:rPr>
        <w:t>bar</w:t>
      </w:r>
      <w:proofErr w:type="gram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y nuevas aplicaciones como por ejemplo: pruebas de fuga,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presostatos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y de rotura.</w:t>
      </w:r>
    </w:p>
    <w:p w:rsid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 </w:t>
      </w:r>
    </w:p>
    <w:p w:rsidR="00F0230D" w:rsidRP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sz w:val="22"/>
          <w:szCs w:val="22"/>
          <w:lang w:val="es-ES"/>
        </w:rPr>
      </w:pPr>
      <w:r w:rsidRPr="00F0230D">
        <w:rPr>
          <w:rFonts w:ascii="Arial" w:hAnsi="Arial" w:cs="Arial"/>
          <w:sz w:val="22"/>
          <w:szCs w:val="22"/>
          <w:lang w:val="es-ES"/>
        </w:rPr>
        <w:t xml:space="preserve">El controlador dispone de un menú de manejo muy intuitivo y </w:t>
      </w:r>
      <w:r w:rsidRPr="00F0230D">
        <w:rPr>
          <w:rFonts w:ascii="Arial" w:hAnsi="Arial" w:cs="Arial"/>
          <w:bCs/>
          <w:sz w:val="22"/>
          <w:szCs w:val="22"/>
          <w:lang w:val="es-ES"/>
        </w:rPr>
        <w:t>está</w:t>
      </w:r>
      <w:r w:rsidRPr="00F0230D">
        <w:rPr>
          <w:rFonts w:ascii="Arial" w:hAnsi="Arial" w:cs="Arial"/>
          <w:sz w:val="22"/>
          <w:szCs w:val="22"/>
          <w:lang w:val="es-ES"/>
        </w:rPr>
        <w:t xml:space="preserve"> disponible con dos canales independientes que pueden conectar con dos sensores internos cada uno. </w:t>
      </w:r>
      <w:r w:rsidRPr="00F0230D">
        <w:rPr>
          <w:rFonts w:ascii="Arial" w:hAnsi="Arial" w:cs="Arial"/>
          <w:bCs/>
          <w:sz w:val="22"/>
          <w:szCs w:val="22"/>
          <w:lang w:val="es-ES"/>
        </w:rPr>
        <w:t>Opcionalmente</w:t>
      </w:r>
      <w:r w:rsidRPr="00F0230D">
        <w:rPr>
          <w:rFonts w:ascii="Arial" w:hAnsi="Arial" w:cs="Arial"/>
          <w:sz w:val="22"/>
          <w:szCs w:val="22"/>
          <w:lang w:val="es-ES"/>
        </w:rPr>
        <w:t xml:space="preserve"> se ofrece una versión con </w:t>
      </w:r>
      <w:r w:rsidRPr="00F0230D">
        <w:rPr>
          <w:rFonts w:ascii="Arial" w:hAnsi="Arial" w:cs="Arial"/>
          <w:bCs/>
          <w:sz w:val="22"/>
          <w:szCs w:val="22"/>
          <w:lang w:val="es-ES"/>
        </w:rPr>
        <w:t>una única</w:t>
      </w:r>
      <w:r w:rsidRPr="00F0230D">
        <w:rPr>
          <w:rFonts w:ascii="Arial" w:hAnsi="Arial" w:cs="Arial"/>
          <w:sz w:val="22"/>
          <w:szCs w:val="22"/>
          <w:lang w:val="es-ES"/>
        </w:rPr>
        <w:t xml:space="preserve"> salida para acceso </w:t>
      </w:r>
      <w:bookmarkStart w:id="0" w:name="_GoBack"/>
      <w:bookmarkEnd w:id="0"/>
      <w:r w:rsidR="0076652C" w:rsidRPr="00F0230D">
        <w:rPr>
          <w:rFonts w:ascii="Arial" w:hAnsi="Arial" w:cs="Arial"/>
          <w:sz w:val="22"/>
          <w:szCs w:val="22"/>
          <w:lang w:val="es-ES"/>
        </w:rPr>
        <w:t>simultáneo</w:t>
      </w:r>
      <w:r w:rsidRPr="00F0230D">
        <w:rPr>
          <w:rFonts w:ascii="Arial" w:hAnsi="Arial" w:cs="Arial"/>
          <w:sz w:val="22"/>
          <w:szCs w:val="22"/>
          <w:lang w:val="es-ES"/>
        </w:rPr>
        <w:t xml:space="preserve"> a los dos canales.  El cambio de canal se realiza automáticamente mediante funcionalidad </w:t>
      </w:r>
      <w:proofErr w:type="spellStart"/>
      <w:r w:rsidRPr="00F0230D">
        <w:rPr>
          <w:rFonts w:ascii="Arial" w:hAnsi="Arial" w:cs="Arial"/>
          <w:sz w:val="22"/>
          <w:szCs w:val="22"/>
          <w:lang w:val="es-ES"/>
        </w:rPr>
        <w:t>AutoChannel</w:t>
      </w:r>
      <w:proofErr w:type="spellEnd"/>
      <w:r w:rsidRPr="00F0230D">
        <w:rPr>
          <w:rFonts w:ascii="Arial" w:hAnsi="Arial" w:cs="Arial"/>
          <w:sz w:val="22"/>
          <w:szCs w:val="22"/>
          <w:lang w:val="es-ES"/>
        </w:rPr>
        <w:t>. Los usuarios se benefician de un amplio rango dinámico de 400:1.</w:t>
      </w:r>
    </w:p>
    <w:p w:rsidR="00F0230D" w:rsidRP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sz w:val="22"/>
          <w:szCs w:val="22"/>
          <w:lang w:val="ca-ES"/>
        </w:rPr>
      </w:pPr>
      <w:r w:rsidRPr="00F0230D">
        <w:rPr>
          <w:rFonts w:ascii="Arial" w:hAnsi="Arial" w:cs="Arial"/>
          <w:sz w:val="22"/>
          <w:szCs w:val="22"/>
          <w:lang w:val="ca-ES"/>
        </w:rPr>
        <w:t> </w:t>
      </w:r>
    </w:p>
    <w:p w:rsid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sz w:val="22"/>
          <w:szCs w:val="22"/>
          <w:lang w:val="es-ES"/>
        </w:rPr>
      </w:pPr>
      <w:r w:rsidRPr="00F0230D">
        <w:rPr>
          <w:rFonts w:ascii="Arial" w:hAnsi="Arial" w:cs="Arial"/>
          <w:sz w:val="22"/>
          <w:szCs w:val="22"/>
          <w:lang w:val="es-ES"/>
        </w:rPr>
        <w:t xml:space="preserve">Con una exactitud de hasta 0,01 % IS-50 el CPC6050 es óptimo como patrón para laboratorios de calibración y procesos de producción. Debido a su función „Auto </w:t>
      </w:r>
      <w:proofErr w:type="spellStart"/>
      <w:r w:rsidRPr="00F0230D">
        <w:rPr>
          <w:rFonts w:ascii="Arial" w:hAnsi="Arial" w:cs="Arial"/>
          <w:sz w:val="22"/>
          <w:szCs w:val="22"/>
          <w:lang w:val="es-ES"/>
        </w:rPr>
        <w:t>Channel</w:t>
      </w:r>
      <w:proofErr w:type="spellEnd"/>
      <w:proofErr w:type="gramStart"/>
      <w:r w:rsidRPr="00F0230D">
        <w:rPr>
          <w:rFonts w:ascii="Arial" w:hAnsi="Arial" w:cs="Arial"/>
          <w:sz w:val="22"/>
          <w:szCs w:val="22"/>
          <w:lang w:val="es-ES"/>
        </w:rPr>
        <w:t>“ y</w:t>
      </w:r>
      <w:proofErr w:type="gramEnd"/>
      <w:r w:rsidRPr="00F0230D">
        <w:rPr>
          <w:rFonts w:ascii="Arial" w:hAnsi="Arial" w:cs="Arial"/>
          <w:sz w:val="22"/>
          <w:szCs w:val="22"/>
          <w:lang w:val="es-ES"/>
        </w:rPr>
        <w:t xml:space="preserve"> </w:t>
      </w:r>
      <w:r w:rsidRPr="00F0230D">
        <w:rPr>
          <w:rFonts w:ascii="Arial" w:hAnsi="Arial" w:cs="Arial"/>
          <w:bCs/>
          <w:sz w:val="22"/>
          <w:szCs w:val="22"/>
          <w:lang w:val="es-ES"/>
        </w:rPr>
        <w:t>su</w:t>
      </w:r>
      <w:r w:rsidRPr="00F0230D">
        <w:rPr>
          <w:rFonts w:ascii="Arial" w:hAnsi="Arial" w:cs="Arial"/>
          <w:sz w:val="22"/>
          <w:szCs w:val="22"/>
          <w:lang w:val="es-ES"/>
        </w:rPr>
        <w:t xml:space="preserve"> elevada estabilidad de control de &lt; 0,003% FS es una solución ideal para tareas de calibración y prueba en </w:t>
      </w:r>
      <w:r w:rsidRPr="00F0230D">
        <w:rPr>
          <w:rFonts w:ascii="Arial" w:hAnsi="Arial" w:cs="Arial"/>
          <w:bCs/>
          <w:sz w:val="22"/>
          <w:szCs w:val="22"/>
          <w:lang w:val="es-ES"/>
        </w:rPr>
        <w:t xml:space="preserve">diferentes </w:t>
      </w:r>
      <w:r w:rsidRPr="00F0230D">
        <w:rPr>
          <w:rFonts w:ascii="Arial" w:hAnsi="Arial" w:cs="Arial"/>
          <w:sz w:val="22"/>
          <w:szCs w:val="22"/>
          <w:lang w:val="es-ES"/>
        </w:rPr>
        <w:t xml:space="preserve">aplicaciones </w:t>
      </w:r>
      <w:r w:rsidRPr="00F0230D">
        <w:rPr>
          <w:rFonts w:ascii="Arial" w:hAnsi="Arial" w:cs="Arial"/>
          <w:bCs/>
          <w:sz w:val="22"/>
          <w:szCs w:val="22"/>
          <w:lang w:val="es-ES"/>
        </w:rPr>
        <w:t>como por ejemplo en</w:t>
      </w:r>
      <w:r w:rsidRPr="00F0230D">
        <w:rPr>
          <w:rFonts w:ascii="Arial" w:hAnsi="Arial" w:cs="Arial"/>
          <w:sz w:val="22"/>
          <w:szCs w:val="22"/>
          <w:lang w:val="es-ES"/>
        </w:rPr>
        <w:t xml:space="preserve"> sanidad y aviación. El nuevo controlador establece comunicación con otros instrumentos, mediante IEE-488, RES-232, USB (opcional con adaptador </w:t>
      </w:r>
      <w:proofErr w:type="spellStart"/>
      <w:r w:rsidRPr="00F0230D">
        <w:rPr>
          <w:rFonts w:ascii="Arial" w:hAnsi="Arial" w:cs="Arial"/>
          <w:sz w:val="22"/>
          <w:szCs w:val="22"/>
          <w:lang w:val="es-ES"/>
        </w:rPr>
        <w:t>WiFi</w:t>
      </w:r>
      <w:proofErr w:type="spellEnd"/>
      <w:r w:rsidRPr="00F0230D">
        <w:rPr>
          <w:rFonts w:ascii="Arial" w:hAnsi="Arial" w:cs="Arial"/>
          <w:sz w:val="22"/>
          <w:szCs w:val="22"/>
          <w:lang w:val="es-ES"/>
        </w:rPr>
        <w:t>) o Ethernet.</w:t>
      </w:r>
    </w:p>
    <w:p w:rsid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sz w:val="22"/>
          <w:szCs w:val="22"/>
          <w:lang w:val="es-ES"/>
        </w:rPr>
      </w:pPr>
    </w:p>
    <w:p w:rsid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sz w:val="22"/>
          <w:szCs w:val="22"/>
          <w:lang w:val="es-ES"/>
        </w:rPr>
      </w:pPr>
    </w:p>
    <w:p w:rsidR="00F0230D" w:rsidRPr="00DD4130" w:rsidRDefault="00F0230D" w:rsidP="00F0230D">
      <w:pPr>
        <w:pStyle w:val="Textoindependiente"/>
        <w:ind w:firstLine="450"/>
        <w:rPr>
          <w:b w:val="0"/>
        </w:rPr>
      </w:pPr>
      <w:r>
        <w:rPr>
          <w:b w:val="0"/>
        </w:rPr>
        <w:t>Caracteres</w:t>
      </w:r>
      <w:r w:rsidRPr="00DD4130">
        <w:rPr>
          <w:b w:val="0"/>
        </w:rPr>
        <w:t xml:space="preserve">: </w:t>
      </w:r>
      <w:r>
        <w:rPr>
          <w:b w:val="0"/>
        </w:rPr>
        <w:t>1195</w:t>
      </w:r>
    </w:p>
    <w:p w:rsidR="00F0230D" w:rsidRPr="00DD4130" w:rsidRDefault="00F0230D" w:rsidP="00F0230D">
      <w:pPr>
        <w:ind w:firstLine="450"/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Referencia</w:t>
      </w:r>
      <w:r w:rsidRPr="00DD4130">
        <w:rPr>
          <w:rFonts w:cs="Arial"/>
          <w:position w:val="6"/>
          <w:sz w:val="22"/>
          <w:szCs w:val="22"/>
        </w:rPr>
        <w:t xml:space="preserve">: </w:t>
      </w:r>
      <w:r>
        <w:rPr>
          <w:rFonts w:cs="Arial"/>
          <w:position w:val="6"/>
          <w:sz w:val="22"/>
          <w:szCs w:val="22"/>
        </w:rPr>
        <w:t>CPC6050</w:t>
      </w:r>
    </w:p>
    <w:p w:rsid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sz w:val="22"/>
          <w:szCs w:val="22"/>
          <w:lang w:val="es-ES"/>
        </w:rPr>
      </w:pPr>
    </w:p>
    <w:p w:rsid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sz w:val="22"/>
          <w:szCs w:val="22"/>
          <w:lang w:val="es-ES"/>
        </w:rPr>
      </w:pPr>
    </w:p>
    <w:p w:rsid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sz w:val="22"/>
          <w:szCs w:val="22"/>
          <w:lang w:val="es-ES"/>
        </w:rPr>
      </w:pPr>
    </w:p>
    <w:p w:rsidR="00F0230D" w:rsidRPr="00F0230D" w:rsidRDefault="00F0230D" w:rsidP="00F0230D">
      <w:pPr>
        <w:pStyle w:val="Textbody"/>
        <w:spacing w:after="0"/>
        <w:ind w:left="450" w:right="225"/>
        <w:rPr>
          <w:rFonts w:ascii="Arial" w:hAnsi="Arial" w:cs="Arial"/>
          <w:sz w:val="22"/>
          <w:szCs w:val="22"/>
          <w:lang w:val="es-ES"/>
        </w:rPr>
      </w:pPr>
    </w:p>
    <w:p w:rsidR="005B1B93" w:rsidRPr="00F0230D" w:rsidRDefault="005B1B93" w:rsidP="005B1B93">
      <w:pPr>
        <w:rPr>
          <w:rFonts w:cs="Arial"/>
          <w:sz w:val="22"/>
          <w:szCs w:val="22"/>
          <w:lang w:val="es-ES"/>
        </w:rPr>
      </w:pPr>
    </w:p>
    <w:p w:rsidR="00B02416" w:rsidRPr="00350806" w:rsidRDefault="00B02416">
      <w:pPr>
        <w:pStyle w:val="Textoindependiente"/>
        <w:rPr>
          <w:b w:val="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B02416" w:rsidRDefault="00B02416">
      <w:pPr>
        <w:pStyle w:val="Textoindependiente"/>
        <w:rPr>
          <w:b w:val="0"/>
          <w:sz w:val="20"/>
        </w:rPr>
      </w:pPr>
    </w:p>
    <w:p w:rsidR="00D56EDF" w:rsidRDefault="00D56EDF">
      <w:pPr>
        <w:pStyle w:val="Textoindependiente"/>
        <w:rPr>
          <w:b w:val="0"/>
          <w:sz w:val="20"/>
        </w:rPr>
      </w:pPr>
    </w:p>
    <w:p w:rsidR="00D56EDF" w:rsidRDefault="00D56EDF">
      <w:pPr>
        <w:pStyle w:val="Textoindependiente"/>
        <w:rPr>
          <w:b w:val="0"/>
          <w:sz w:val="20"/>
        </w:rPr>
      </w:pPr>
    </w:p>
    <w:p w:rsidR="00B02416" w:rsidRDefault="00F0230D">
      <w:r>
        <w:rPr>
          <w:b/>
          <w:bCs/>
        </w:rPr>
        <w:lastRenderedPageBreak/>
        <w:t>Fabricante</w:t>
      </w:r>
      <w:r w:rsidR="00B02416">
        <w:rPr>
          <w:b/>
          <w:bCs/>
        </w:rPr>
        <w:t>:</w:t>
      </w:r>
    </w:p>
    <w:p w:rsidR="00B02416" w:rsidRDefault="00B02416">
      <w:r>
        <w:t>WIKA Alexander Wiegand SE &amp; Co. KG</w:t>
      </w:r>
    </w:p>
    <w:p w:rsidR="00B02416" w:rsidRDefault="00B02416">
      <w:r>
        <w:t>Alexander-Wiegand-Straße 30</w:t>
      </w:r>
    </w:p>
    <w:p w:rsidR="00B02416" w:rsidRDefault="00B02416">
      <w: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76652C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B02416">
          <w:rPr>
            <w:rStyle w:val="Hipervnculo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F0230D">
      <w:pPr>
        <w:rPr>
          <w:color w:val="000000"/>
          <w:szCs w:val="22"/>
        </w:rPr>
      </w:pPr>
      <w:r>
        <w:rPr>
          <w:b/>
        </w:rPr>
        <w:t xml:space="preserve">Foto </w:t>
      </w:r>
      <w:r w:rsidR="00B02416">
        <w:rPr>
          <w:b/>
        </w:rPr>
        <w:t>WIKA:</w:t>
      </w:r>
    </w:p>
    <w:p w:rsidR="00B02416" w:rsidRPr="00D56EDF" w:rsidRDefault="00F0230D">
      <w:pPr>
        <w:pStyle w:val="Encabezado"/>
        <w:tabs>
          <w:tab w:val="clear" w:pos="4536"/>
          <w:tab w:val="clear" w:pos="9072"/>
        </w:tabs>
      </w:pPr>
      <w:r>
        <w:t xml:space="preserve">Controlador de presion </w:t>
      </w:r>
      <w:r w:rsidR="00D56EDF" w:rsidRPr="00D56EDF">
        <w:t>WIKA CPC6050</w:t>
      </w: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D56EDF" w:rsidRDefault="00D56EDF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D56EDF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noProof/>
          <w:lang w:val="es-ES" w:eastAsia="zh-CN"/>
        </w:rPr>
        <w:drawing>
          <wp:inline distT="0" distB="0" distL="0" distR="0" wp14:anchorId="245896E7" wp14:editId="4F8A0933">
            <wp:extent cx="4270514" cy="2187245"/>
            <wp:effectExtent l="0" t="0" r="0" b="3810"/>
            <wp:docPr id="4" name="Grafik 4" descr="N:\Sales-Europe\06_Marketing\MS\02_Media\10_Presse_MAAN\02_Presseinformationen\2015\2_Bilder\CPC6050-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CPC6050-I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635" cy="21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D56EDF" w:rsidRDefault="00D56EDF">
      <w:pPr>
        <w:pStyle w:val="Encabezado"/>
        <w:tabs>
          <w:tab w:val="clear" w:pos="4536"/>
          <w:tab w:val="clear" w:pos="9072"/>
        </w:tabs>
        <w:rPr>
          <w:b/>
        </w:rPr>
      </w:pPr>
    </w:p>
    <w:p w:rsidR="00D56EDF" w:rsidRDefault="00D56EDF">
      <w:pPr>
        <w:pStyle w:val="Encabezado"/>
        <w:tabs>
          <w:tab w:val="clear" w:pos="4536"/>
          <w:tab w:val="clear" w:pos="9072"/>
        </w:tabs>
        <w:rPr>
          <w:b/>
        </w:rPr>
      </w:pPr>
    </w:p>
    <w:p w:rsidR="00D56EDF" w:rsidRDefault="00D56EDF">
      <w:pPr>
        <w:pStyle w:val="Encabezado"/>
        <w:tabs>
          <w:tab w:val="clear" w:pos="4536"/>
          <w:tab w:val="clear" w:pos="9072"/>
        </w:tabs>
        <w:rPr>
          <w:b/>
        </w:rPr>
      </w:pPr>
    </w:p>
    <w:p w:rsidR="00D56EDF" w:rsidRDefault="00D56EDF">
      <w:pPr>
        <w:pStyle w:val="Encabezado"/>
        <w:tabs>
          <w:tab w:val="clear" w:pos="4536"/>
          <w:tab w:val="clear" w:pos="9072"/>
        </w:tabs>
        <w:rPr>
          <w:b/>
        </w:rPr>
      </w:pPr>
    </w:p>
    <w:p w:rsidR="00D56EDF" w:rsidRDefault="00D56EDF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Encabezado"/>
        <w:tabs>
          <w:tab w:val="clear" w:pos="4536"/>
          <w:tab w:val="clear" w:pos="9072"/>
        </w:tabs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Reda</w:t>
      </w:r>
      <w:r w:rsidR="00F0230D">
        <w:rPr>
          <w:b/>
        </w:rPr>
        <w:t>cción</w:t>
      </w:r>
      <w:r>
        <w:rPr>
          <w:b/>
        </w:rPr>
        <w:t>:</w:t>
      </w:r>
    </w:p>
    <w:p w:rsidR="00B02416" w:rsidRPr="005F157A" w:rsidRDefault="00F0230D">
      <w:pPr>
        <w:tabs>
          <w:tab w:val="left" w:pos="993"/>
        </w:tabs>
        <w:rPr>
          <w:lang w:val="fr-FR"/>
        </w:rPr>
      </w:pPr>
      <w:r>
        <w:t xml:space="preserve">Instrumentos WIKA S.A.U. </w:t>
      </w:r>
      <w:r>
        <w:br/>
      </w:r>
      <w:r>
        <w:rPr>
          <w:lang w:val="fr-FR"/>
        </w:rPr>
        <w:t xml:space="preserve">Chassan Jalloul </w:t>
      </w:r>
    </w:p>
    <w:p w:rsidR="00B02416" w:rsidRDefault="00B02416">
      <w:pPr>
        <w:tabs>
          <w:tab w:val="left" w:pos="993"/>
        </w:tabs>
        <w:rPr>
          <w:lang w:val="fr-FR"/>
        </w:rPr>
      </w:pPr>
      <w:r w:rsidRPr="005F157A">
        <w:rPr>
          <w:lang w:val="fr-FR"/>
        </w:rPr>
        <w:t>Marketi</w:t>
      </w:r>
      <w:r>
        <w:rPr>
          <w:lang w:val="fr-FR"/>
        </w:rPr>
        <w:t xml:space="preserve">ng </w:t>
      </w:r>
    </w:p>
    <w:p w:rsidR="00B02416" w:rsidRDefault="00F0230D">
      <w:r>
        <w:t>Josep Carner 11-17</w:t>
      </w:r>
    </w:p>
    <w:p w:rsidR="00B02416" w:rsidRDefault="00F0230D">
      <w:r>
        <w:t xml:space="preserve">08205 Sabadell </w:t>
      </w:r>
      <w:r w:rsidR="00B02416">
        <w:t xml:space="preserve"> </w:t>
      </w:r>
      <w:r>
        <w:t xml:space="preserve">(Barcelona) </w:t>
      </w:r>
    </w:p>
    <w:p w:rsidR="00B02416" w:rsidRPr="005F157A" w:rsidRDefault="00B02416">
      <w:r>
        <w:t xml:space="preserve">Tel. </w:t>
      </w:r>
      <w:r w:rsidRPr="005F157A">
        <w:t>+</w:t>
      </w:r>
      <w:r w:rsidR="0076652C">
        <w:t>34</w:t>
      </w:r>
      <w:r w:rsidRPr="005F157A">
        <w:t xml:space="preserve"> </w:t>
      </w:r>
      <w:r w:rsidR="0076652C">
        <w:t>933 938 630</w:t>
      </w:r>
    </w:p>
    <w:p w:rsidR="00B02416" w:rsidRDefault="00B02416">
      <w:pPr>
        <w:rPr>
          <w:lang w:val="fr-FR"/>
        </w:rPr>
      </w:pPr>
      <w:r>
        <w:rPr>
          <w:lang w:val="fr-FR"/>
        </w:rPr>
        <w:t>Fax +</w:t>
      </w:r>
      <w:r w:rsidR="0076652C">
        <w:rPr>
          <w:lang w:val="fr-FR"/>
        </w:rPr>
        <w:t>34 933 938 666</w:t>
      </w:r>
    </w:p>
    <w:p w:rsidR="00B02416" w:rsidRDefault="0076652C">
      <w:pPr>
        <w:rPr>
          <w:lang w:val="fr-FR"/>
        </w:rPr>
      </w:pPr>
      <w:r>
        <w:rPr>
          <w:lang w:val="fr-FR"/>
        </w:rPr>
        <w:t>chassan</w:t>
      </w:r>
      <w:r w:rsidR="00B02416">
        <w:rPr>
          <w:lang w:val="fr-FR"/>
        </w:rPr>
        <w:t>.</w:t>
      </w:r>
      <w:r>
        <w:rPr>
          <w:lang w:val="fr-FR"/>
        </w:rPr>
        <w:t>jalloul</w:t>
      </w:r>
      <w:r w:rsidR="00B02416">
        <w:rPr>
          <w:lang w:val="fr-FR"/>
        </w:rPr>
        <w:t>@wika.com</w:t>
      </w:r>
    </w:p>
    <w:p w:rsidR="00B02416" w:rsidRPr="009D549E" w:rsidRDefault="0076652C" w:rsidP="0076652C">
      <w:pPr>
        <w:rPr>
          <w:rFonts w:cs="Arial"/>
          <w:position w:val="6"/>
        </w:rPr>
      </w:pPr>
      <w:hyperlink r:id="rId10" w:history="1">
        <w:r w:rsidRPr="004639EF">
          <w:rPr>
            <w:rStyle w:val="Hipervnculo"/>
            <w:rFonts w:cs="Arial"/>
          </w:rPr>
          <w:t>www.wika.es</w:t>
        </w:r>
      </w:hyperlink>
    </w:p>
    <w:p w:rsidR="00B02416" w:rsidRDefault="0076652C">
      <w:pPr>
        <w:rPr>
          <w:rFonts w:cs="Arial"/>
        </w:rPr>
      </w:pPr>
      <w:r>
        <w:rPr>
          <w:rFonts w:cs="Arial"/>
        </w:rPr>
        <w:t xml:space="preserve">Nota de prensa </w:t>
      </w:r>
      <w:r w:rsidR="00B02416">
        <w:rPr>
          <w:rFonts w:cs="Arial"/>
        </w:rPr>
        <w:t xml:space="preserve">WIKA </w:t>
      </w:r>
      <w:r w:rsidR="009D549E">
        <w:rPr>
          <w:rFonts w:cs="Arial"/>
        </w:rPr>
        <w:t>24/2015</w:t>
      </w:r>
    </w:p>
    <w:p w:rsidR="00B02416" w:rsidRDefault="00B02416">
      <w:pPr>
        <w:pStyle w:val="Textoindependiente"/>
        <w:rPr>
          <w:b w:val="0"/>
          <w:sz w:val="20"/>
        </w:rPr>
      </w:pPr>
    </w:p>
    <w:sectPr w:rsidR="00B0241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0B" w:rsidRDefault="0012290B">
      <w:r>
        <w:separator/>
      </w:r>
    </w:p>
  </w:endnote>
  <w:endnote w:type="continuationSeparator" w:id="0">
    <w:p w:rsidR="0012290B" w:rsidRDefault="0012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0B" w:rsidRDefault="0012290B">
      <w:r>
        <w:separator/>
      </w:r>
    </w:p>
  </w:footnote>
  <w:footnote w:type="continuationSeparator" w:id="0">
    <w:p w:rsidR="0012290B" w:rsidRDefault="0012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Pr="00F0230D" w:rsidRDefault="00F0230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Pr="00F0230D" w:rsidRDefault="00F0230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zh-CN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61269"/>
    <w:rsid w:val="00065CBA"/>
    <w:rsid w:val="00077317"/>
    <w:rsid w:val="000C148A"/>
    <w:rsid w:val="000D3B9F"/>
    <w:rsid w:val="000E18DC"/>
    <w:rsid w:val="001038E3"/>
    <w:rsid w:val="0012290B"/>
    <w:rsid w:val="001412A1"/>
    <w:rsid w:val="00154F72"/>
    <w:rsid w:val="001B1DA2"/>
    <w:rsid w:val="001E6072"/>
    <w:rsid w:val="001E719A"/>
    <w:rsid w:val="001F1463"/>
    <w:rsid w:val="00277947"/>
    <w:rsid w:val="002A34F6"/>
    <w:rsid w:val="002E0864"/>
    <w:rsid w:val="002E6177"/>
    <w:rsid w:val="002F39F5"/>
    <w:rsid w:val="00314078"/>
    <w:rsid w:val="003171B5"/>
    <w:rsid w:val="0032638B"/>
    <w:rsid w:val="00350806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6E5A"/>
    <w:rsid w:val="003D6883"/>
    <w:rsid w:val="00404625"/>
    <w:rsid w:val="004705E5"/>
    <w:rsid w:val="00492BCF"/>
    <w:rsid w:val="0049465C"/>
    <w:rsid w:val="00497816"/>
    <w:rsid w:val="004A125E"/>
    <w:rsid w:val="004B0483"/>
    <w:rsid w:val="004C12A7"/>
    <w:rsid w:val="004E2919"/>
    <w:rsid w:val="004E7285"/>
    <w:rsid w:val="005543F4"/>
    <w:rsid w:val="0058003C"/>
    <w:rsid w:val="005A6B9C"/>
    <w:rsid w:val="005B1B93"/>
    <w:rsid w:val="005C3E1E"/>
    <w:rsid w:val="005C4D8E"/>
    <w:rsid w:val="005F157A"/>
    <w:rsid w:val="0060171D"/>
    <w:rsid w:val="00601863"/>
    <w:rsid w:val="006155BD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A1452"/>
    <w:rsid w:val="006B7ACA"/>
    <w:rsid w:val="006C2308"/>
    <w:rsid w:val="006C544D"/>
    <w:rsid w:val="006D2745"/>
    <w:rsid w:val="006E1CD0"/>
    <w:rsid w:val="006F5E44"/>
    <w:rsid w:val="007326EE"/>
    <w:rsid w:val="00735CED"/>
    <w:rsid w:val="00744506"/>
    <w:rsid w:val="0076652C"/>
    <w:rsid w:val="007A1E37"/>
    <w:rsid w:val="007A567B"/>
    <w:rsid w:val="007E6A15"/>
    <w:rsid w:val="00817E93"/>
    <w:rsid w:val="00833D1F"/>
    <w:rsid w:val="0084686B"/>
    <w:rsid w:val="00857809"/>
    <w:rsid w:val="00863B30"/>
    <w:rsid w:val="008744CC"/>
    <w:rsid w:val="00874FFA"/>
    <w:rsid w:val="00897C3C"/>
    <w:rsid w:val="008D3B94"/>
    <w:rsid w:val="008D5609"/>
    <w:rsid w:val="008E4A6D"/>
    <w:rsid w:val="008E5EA4"/>
    <w:rsid w:val="008F5575"/>
    <w:rsid w:val="0091397E"/>
    <w:rsid w:val="00963F23"/>
    <w:rsid w:val="009718ED"/>
    <w:rsid w:val="009A29CD"/>
    <w:rsid w:val="009A6DCA"/>
    <w:rsid w:val="009B3B38"/>
    <w:rsid w:val="009C5A29"/>
    <w:rsid w:val="009D549E"/>
    <w:rsid w:val="009E4A2E"/>
    <w:rsid w:val="009E4A88"/>
    <w:rsid w:val="00A21782"/>
    <w:rsid w:val="00A251B3"/>
    <w:rsid w:val="00A463DF"/>
    <w:rsid w:val="00A73320"/>
    <w:rsid w:val="00AC4BA2"/>
    <w:rsid w:val="00AC5BB8"/>
    <w:rsid w:val="00AE0961"/>
    <w:rsid w:val="00AF4647"/>
    <w:rsid w:val="00B02416"/>
    <w:rsid w:val="00B141CB"/>
    <w:rsid w:val="00B51B9B"/>
    <w:rsid w:val="00B74A9A"/>
    <w:rsid w:val="00B96C6F"/>
    <w:rsid w:val="00BC39BA"/>
    <w:rsid w:val="00BF1D5B"/>
    <w:rsid w:val="00C068D8"/>
    <w:rsid w:val="00C11FF3"/>
    <w:rsid w:val="00C50180"/>
    <w:rsid w:val="00C568F1"/>
    <w:rsid w:val="00C677A3"/>
    <w:rsid w:val="00C82345"/>
    <w:rsid w:val="00C91A34"/>
    <w:rsid w:val="00CE63EA"/>
    <w:rsid w:val="00CF1633"/>
    <w:rsid w:val="00D210A9"/>
    <w:rsid w:val="00D40FED"/>
    <w:rsid w:val="00D434DA"/>
    <w:rsid w:val="00D44F1C"/>
    <w:rsid w:val="00D56EDF"/>
    <w:rsid w:val="00DA0534"/>
    <w:rsid w:val="00DB293A"/>
    <w:rsid w:val="00DB555A"/>
    <w:rsid w:val="00DD4130"/>
    <w:rsid w:val="00DE36CE"/>
    <w:rsid w:val="00E041D8"/>
    <w:rsid w:val="00E20003"/>
    <w:rsid w:val="00E35793"/>
    <w:rsid w:val="00E362D3"/>
    <w:rsid w:val="00E77184"/>
    <w:rsid w:val="00E85CA1"/>
    <w:rsid w:val="00EE0576"/>
    <w:rsid w:val="00EE13BC"/>
    <w:rsid w:val="00EE561E"/>
    <w:rsid w:val="00F00091"/>
    <w:rsid w:val="00F0230D"/>
    <w:rsid w:val="00F151F7"/>
    <w:rsid w:val="00F259EC"/>
    <w:rsid w:val="00F3657A"/>
    <w:rsid w:val="00F506A3"/>
    <w:rsid w:val="00FC122C"/>
    <w:rsid w:val="00FD5C43"/>
    <w:rsid w:val="00FE4B2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customStyle="1" w:styleId="Textbody">
    <w:name w:val="Text body"/>
    <w:basedOn w:val="Normal"/>
    <w:rsid w:val="00F0230D"/>
    <w:pPr>
      <w:autoSpaceDN w:val="0"/>
      <w:spacing w:after="140" w:line="288" w:lineRule="auto"/>
    </w:pPr>
    <w:rPr>
      <w:rFonts w:ascii="Liberation Serif" w:hAnsi="Liberation Serif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customStyle="1" w:styleId="Textbody">
    <w:name w:val="Text body"/>
    <w:basedOn w:val="Normal"/>
    <w:rsid w:val="00F0230D"/>
    <w:pPr>
      <w:autoSpaceDN w:val="0"/>
      <w:spacing w:after="140" w:line="288" w:lineRule="auto"/>
    </w:pPr>
    <w:rPr>
      <w:rFonts w:ascii="Liberation Serif" w:hAnsi="Liberation Seri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6BC9-FA89-4671-8531-F7805A2F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1528</Characters>
  <Application>Microsoft Office Word</Application>
  <DocSecurity>4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1775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JallouC</cp:lastModifiedBy>
  <cp:revision>2</cp:revision>
  <cp:lastPrinted>2015-11-06T09:08:00Z</cp:lastPrinted>
  <dcterms:created xsi:type="dcterms:W3CDTF">2016-02-16T09:12:00Z</dcterms:created>
  <dcterms:modified xsi:type="dcterms:W3CDTF">2016-02-16T09:12:00Z</dcterms:modified>
</cp:coreProperties>
</file>